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1972320F" w:rsidR="00405283" w:rsidRDefault="004523EE" w:rsidP="001F206B">
      <w:pPr>
        <w:spacing w:before="76"/>
        <w:ind w:left="102" w:right="5469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</w:t>
      </w:r>
      <w:r w:rsidR="001F206B">
        <w:t xml:space="preserve"> Retificação de</w:t>
      </w:r>
      <w:r>
        <w:t xml:space="preserve">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76011B9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 xml:space="preserve">Briancini, torna público a todos os interessados, que </w:t>
      </w:r>
      <w:r w:rsidR="00B0420D">
        <w:t>RETIFICOU a</w:t>
      </w:r>
      <w:r>
        <w:t xml:space="preserve">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A73006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40C34131" w:rsidR="00405283" w:rsidRDefault="004523EE" w:rsidP="00623EEA">
      <w:pPr>
        <w:pStyle w:val="Corpodetexto"/>
        <w:spacing w:before="1"/>
        <w:ind w:left="102" w:right="4902"/>
      </w:pPr>
      <w:r>
        <w:t xml:space="preserve">Processo Administrativo n. </w:t>
      </w:r>
      <w:r w:rsidR="00CD53BE">
        <w:t>119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CD53BE">
        <w:t>67</w:t>
      </w:r>
      <w:r>
        <w:t>/2023</w:t>
      </w:r>
    </w:p>
    <w:p w14:paraId="0A1F267B" w14:textId="405F851D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</w:t>
      </w:r>
      <w:r w:rsidR="00A73006">
        <w:t>item</w:t>
      </w:r>
    </w:p>
    <w:p w14:paraId="6813F3AE" w14:textId="77777777" w:rsidR="00405283" w:rsidRDefault="00405283">
      <w:pPr>
        <w:pStyle w:val="Corpodetexto"/>
      </w:pPr>
    </w:p>
    <w:p w14:paraId="6078407D" w14:textId="467104C6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7324F9" w:rsidRPr="007324F9">
        <w:rPr>
          <w:rFonts w:ascii="Bookman Old Style" w:hAnsi="Bookman Old Style"/>
          <w:color w:val="FF0000"/>
          <w:sz w:val="24"/>
          <w:szCs w:val="24"/>
        </w:rPr>
        <w:t>CONTRATAÇÃO DE SERVIÇO ESPECIALIZADO DE COLETA SELETIVA, TRANSPORTE E DESTINAÇÃO FINAL DE RESÍDUOS SÓLIDOS DOMICILIARES RECICLÁVEIS</w:t>
      </w:r>
      <w:r w:rsidRPr="008348A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</w:t>
      </w:r>
      <w:r w:rsidR="00B0420D">
        <w:t>o</w:t>
      </w:r>
      <w:r>
        <w:rPr>
          <w:spacing w:val="-1"/>
        </w:rPr>
        <w:t xml:space="preserve"> </w:t>
      </w:r>
      <w:r>
        <w:t>edital.</w:t>
      </w:r>
    </w:p>
    <w:p w14:paraId="78D0F904" w14:textId="03EE0D89" w:rsidR="00B0420D" w:rsidRDefault="00B0420D" w:rsidP="00E3477F">
      <w:pPr>
        <w:pStyle w:val="Ttulo1"/>
        <w:ind w:right="116"/>
      </w:pPr>
    </w:p>
    <w:p w14:paraId="5E89F6A4" w14:textId="038F57EE" w:rsidR="00B0420D" w:rsidRPr="003F1617" w:rsidRDefault="00B0420D" w:rsidP="00E3477F">
      <w:pPr>
        <w:pStyle w:val="Ttulo1"/>
        <w:ind w:right="116"/>
        <w:rPr>
          <w:color w:val="FF0000"/>
        </w:rPr>
      </w:pPr>
      <w:r w:rsidRPr="003F1617">
        <w:rPr>
          <w:color w:val="FF0000"/>
        </w:rPr>
        <w:t xml:space="preserve">Foi retificada a data </w:t>
      </w:r>
      <w:r w:rsidR="003F1617" w:rsidRPr="003F1617">
        <w:rPr>
          <w:color w:val="FF0000"/>
        </w:rPr>
        <w:t xml:space="preserve">e horario </w:t>
      </w:r>
      <w:r w:rsidRPr="003F1617">
        <w:rPr>
          <w:color w:val="FF0000"/>
        </w:rPr>
        <w:t>de abertura</w:t>
      </w:r>
      <w:r w:rsidR="003F1617" w:rsidRPr="003F1617">
        <w:rPr>
          <w:color w:val="FF0000"/>
        </w:rPr>
        <w:t xml:space="preserve"> da sessão publica.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72E3A9D0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B0420D">
        <w:rPr>
          <w:b/>
          <w:highlight w:val="yellow"/>
        </w:rPr>
        <w:t>10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, COM INÍCIO ÀS </w:t>
      </w:r>
      <w:r w:rsidR="00B0420D">
        <w:rPr>
          <w:b/>
          <w:highlight w:val="yellow"/>
        </w:rPr>
        <w:t>13</w:t>
      </w:r>
      <w:r>
        <w:rPr>
          <w:b/>
          <w:highlight w:val="yellow"/>
        </w:rPr>
        <w:t>:</w:t>
      </w:r>
      <w:r w:rsidR="00B0420D">
        <w:rPr>
          <w:b/>
          <w:highlight w:val="yellow"/>
        </w:rPr>
        <w:t>15</w:t>
      </w:r>
      <w:r>
        <w:rPr>
          <w:b/>
          <w:highlight w:val="yellow"/>
        </w:rPr>
        <w:t>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5C50A836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CD53BE">
        <w:rPr>
          <w:b/>
          <w:highlight w:val="yellow"/>
        </w:rPr>
        <w:t>2</w:t>
      </w:r>
      <w:r w:rsidR="007B003F">
        <w:rPr>
          <w:b/>
          <w:highlight w:val="yellow"/>
        </w:rPr>
        <w:t>0</w:t>
      </w:r>
      <w:r w:rsidR="005A6AF5">
        <w:rPr>
          <w:b/>
          <w:highlight w:val="yellow"/>
        </w:rPr>
        <w:t>/</w:t>
      </w:r>
      <w:r w:rsidR="00623EEA">
        <w:rPr>
          <w:b/>
          <w:highlight w:val="yellow"/>
        </w:rPr>
        <w:t>1</w:t>
      </w:r>
      <w:r w:rsidR="007324F9">
        <w:rPr>
          <w:b/>
          <w:highlight w:val="yellow"/>
        </w:rPr>
        <w:t>2</w:t>
      </w:r>
      <w:r>
        <w:rPr>
          <w:b/>
          <w:highlight w:val="yellow"/>
        </w:rPr>
        <w:t xml:space="preserve">/2023, HORÁRIO: </w:t>
      </w:r>
      <w:r w:rsidR="000226B1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0226B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476D1866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B0420D">
        <w:rPr>
          <w:b/>
          <w:highlight w:val="yellow"/>
        </w:rPr>
        <w:t>10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HORÁRIO </w:t>
      </w:r>
      <w:r w:rsidR="00B0420D">
        <w:rPr>
          <w:b/>
          <w:highlight w:val="yellow"/>
        </w:rPr>
        <w:t>13</w:t>
      </w:r>
      <w:r>
        <w:rPr>
          <w:b/>
          <w:highlight w:val="yellow"/>
        </w:rPr>
        <w:t>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3E9DA54C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B0420D">
        <w:rPr>
          <w:color w:val="FF0000"/>
        </w:rPr>
        <w:t>02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B0420D">
        <w:rPr>
          <w:color w:val="FF0000"/>
        </w:rPr>
        <w:t>janeiro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  <w:bookmarkStart w:id="0" w:name="_GoBack"/>
      <w:bookmarkEnd w:id="0"/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26B1"/>
    <w:rsid w:val="0005467A"/>
    <w:rsid w:val="001131CF"/>
    <w:rsid w:val="00121F05"/>
    <w:rsid w:val="0014789E"/>
    <w:rsid w:val="00147BF8"/>
    <w:rsid w:val="00196EEE"/>
    <w:rsid w:val="001A6B0F"/>
    <w:rsid w:val="001F206B"/>
    <w:rsid w:val="00205DCE"/>
    <w:rsid w:val="002F6F61"/>
    <w:rsid w:val="003133FE"/>
    <w:rsid w:val="00317710"/>
    <w:rsid w:val="0034185F"/>
    <w:rsid w:val="0034653D"/>
    <w:rsid w:val="00361DD1"/>
    <w:rsid w:val="003970EC"/>
    <w:rsid w:val="003A56B7"/>
    <w:rsid w:val="003F1617"/>
    <w:rsid w:val="00405283"/>
    <w:rsid w:val="0042115C"/>
    <w:rsid w:val="004523EE"/>
    <w:rsid w:val="005257F0"/>
    <w:rsid w:val="00560DD1"/>
    <w:rsid w:val="005A6AF5"/>
    <w:rsid w:val="005A7DE4"/>
    <w:rsid w:val="005D63D9"/>
    <w:rsid w:val="00623EEA"/>
    <w:rsid w:val="00666635"/>
    <w:rsid w:val="006A12D9"/>
    <w:rsid w:val="006A2A4B"/>
    <w:rsid w:val="006C0AC7"/>
    <w:rsid w:val="007324F9"/>
    <w:rsid w:val="007B003F"/>
    <w:rsid w:val="008006ED"/>
    <w:rsid w:val="008348AD"/>
    <w:rsid w:val="008A518D"/>
    <w:rsid w:val="00914590"/>
    <w:rsid w:val="009627C4"/>
    <w:rsid w:val="009B5A65"/>
    <w:rsid w:val="009F6A22"/>
    <w:rsid w:val="00A16E34"/>
    <w:rsid w:val="00A3116B"/>
    <w:rsid w:val="00A343FF"/>
    <w:rsid w:val="00A73006"/>
    <w:rsid w:val="00AB5243"/>
    <w:rsid w:val="00AB66FD"/>
    <w:rsid w:val="00B0420D"/>
    <w:rsid w:val="00B61F3F"/>
    <w:rsid w:val="00BC4B0A"/>
    <w:rsid w:val="00BD79D7"/>
    <w:rsid w:val="00C76F39"/>
    <w:rsid w:val="00CB29ED"/>
    <w:rsid w:val="00CD53BE"/>
    <w:rsid w:val="00D4459B"/>
    <w:rsid w:val="00D5440F"/>
    <w:rsid w:val="00D60A7F"/>
    <w:rsid w:val="00D6101E"/>
    <w:rsid w:val="00DF1718"/>
    <w:rsid w:val="00E3477F"/>
    <w:rsid w:val="00EB1A63"/>
    <w:rsid w:val="00F2411E"/>
    <w:rsid w:val="00F57171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68</cp:revision>
  <cp:lastPrinted>2023-12-20T14:46:00Z</cp:lastPrinted>
  <dcterms:created xsi:type="dcterms:W3CDTF">2023-02-17T17:54:00Z</dcterms:created>
  <dcterms:modified xsi:type="dcterms:W3CDTF">2024-01-02T13:52:00Z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